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2B2DBDB8"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Pr>
          <w:rFonts w:ascii="GHEA Grapalat" w:hAnsi="GHEA Grapalat" w:cs="Sylfaen"/>
          <w:color w:val="000000" w:themeColor="text1"/>
          <w:sz w:val="22"/>
          <w:szCs w:val="22"/>
          <w:lang w:val="hy-AM"/>
        </w:rPr>
        <w:t>փետրվար</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297FF8" w:rsidRPr="00297FF8">
        <w:rPr>
          <w:rFonts w:ascii="GHEA Grapalat" w:hAnsi="GHEA Grapalat" w:cs="Sylfaen"/>
          <w:color w:val="000000" w:themeColor="text1"/>
          <w:sz w:val="22"/>
          <w:szCs w:val="22"/>
          <w:lang w:val="af-ZA"/>
        </w:rPr>
        <w:t>23</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4D620A8D"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297FF8">
        <w:rPr>
          <w:rFonts w:ascii="GHEA Grapalat" w:hAnsi="GHEA Grapalat"/>
          <w:i w:val="0"/>
          <w:sz w:val="24"/>
          <w:szCs w:val="24"/>
          <w:lang w:val="af-ZA"/>
        </w:rPr>
        <w:t>ՍԿԿ-ԳՀԾՁԲ-26/12</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5B54F51C"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297FF8">
        <w:rPr>
          <w:rFonts w:ascii="GHEA Grapalat" w:hAnsi="GHEA Grapalat"/>
          <w:i w:val="0"/>
          <w:lang w:val="hy-AM"/>
        </w:rPr>
        <w:t>մարտի</w:t>
      </w:r>
      <w:r w:rsidR="00CF73D7" w:rsidRPr="00DF6311">
        <w:rPr>
          <w:rFonts w:ascii="GHEA Grapalat" w:hAnsi="GHEA Grapalat"/>
          <w:i w:val="0"/>
          <w:lang w:val="af-ZA"/>
        </w:rPr>
        <w:t xml:space="preserve"> </w:t>
      </w:r>
      <w:r w:rsidR="00ED5353">
        <w:rPr>
          <w:rFonts w:ascii="GHEA Grapalat" w:hAnsi="GHEA Grapalat"/>
          <w:i w:val="0"/>
          <w:lang w:val="hy-AM"/>
        </w:rPr>
        <w:t>2</w:t>
      </w:r>
      <w:r w:rsidRPr="00DF6311">
        <w:rPr>
          <w:rFonts w:ascii="GHEA Grapalat" w:hAnsi="GHEA Grapalat"/>
          <w:i w:val="0"/>
          <w:lang w:val="af-ZA"/>
        </w:rPr>
        <w:t xml:space="preserve">-ը  ժամը </w:t>
      </w:r>
      <w:r w:rsidR="00695032">
        <w:rPr>
          <w:rFonts w:ascii="GHEA Grapalat" w:hAnsi="GHEA Grapalat"/>
          <w:i w:val="0"/>
          <w:lang w:val="hy-AM"/>
        </w:rPr>
        <w:t>1</w:t>
      </w:r>
      <w:r w:rsidR="00153001">
        <w:rPr>
          <w:rFonts w:ascii="GHEA Grapalat" w:hAnsi="GHEA Grapalat"/>
          <w:i w:val="0"/>
          <w:lang w:val="hy-AM"/>
        </w:rPr>
        <w:t>2</w:t>
      </w:r>
      <w:r w:rsidRPr="00DF6311">
        <w:rPr>
          <w:rFonts w:ascii="GHEA Grapalat" w:hAnsi="GHEA Grapalat"/>
          <w:i w:val="0"/>
          <w:lang w:val="af-ZA"/>
        </w:rPr>
        <w:t>:</w:t>
      </w:r>
      <w:r w:rsidR="00CF73D7">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5A4318B6"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ED5353">
        <w:rPr>
          <w:rFonts w:ascii="GHEA Grapalat" w:hAnsi="GHEA Grapalat"/>
          <w:i w:val="0"/>
          <w:lang w:val="hy-AM"/>
        </w:rPr>
        <w:t>մարտի</w:t>
      </w:r>
      <w:r w:rsidR="00ED5353" w:rsidRPr="00DF6311">
        <w:rPr>
          <w:rFonts w:ascii="GHEA Grapalat" w:hAnsi="GHEA Grapalat"/>
          <w:i w:val="0"/>
          <w:lang w:val="af-ZA"/>
        </w:rPr>
        <w:t xml:space="preserve"> </w:t>
      </w:r>
      <w:r w:rsidR="00ED5353">
        <w:rPr>
          <w:rFonts w:ascii="GHEA Grapalat" w:hAnsi="GHEA Grapalat"/>
          <w:i w:val="0"/>
          <w:lang w:val="hy-AM"/>
        </w:rPr>
        <w:t>2</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153001">
        <w:rPr>
          <w:rFonts w:ascii="GHEA Grapalat" w:hAnsi="GHEA Grapalat"/>
          <w:i w:val="0"/>
          <w:lang w:val="hy-AM"/>
        </w:rPr>
        <w:t>2</w:t>
      </w:r>
      <w:r w:rsidR="007C2772">
        <w:rPr>
          <w:rFonts w:ascii="GHEA Grapalat" w:hAnsi="GHEA Grapalat"/>
          <w:i w:val="0"/>
          <w:lang w:val="af-ZA"/>
        </w:rPr>
        <w:t>:</w:t>
      </w:r>
      <w:r w:rsidR="00CF73D7">
        <w:rPr>
          <w:rFonts w:ascii="GHEA Grapalat" w:hAnsi="GHEA Grapalat"/>
          <w:i w:val="0"/>
          <w:lang w:val="hy-AM"/>
        </w:rPr>
        <w:t>0</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204AE">
        <w:fldChar w:fldCharType="begin"/>
      </w:r>
      <w:r w:rsidR="003204AE" w:rsidRPr="00D6071C">
        <w:rPr>
          <w:lang w:val="af-ZA"/>
        </w:rPr>
        <w:instrText xml:space="preserve"> HYPERLINK "http://gnumner.am/hy/page/ughecuycner_dzernarkner/" </w:instrText>
      </w:r>
      <w:r w:rsidR="003204AE">
        <w:fldChar w:fldCharType="separate"/>
      </w:r>
      <w:r w:rsidRPr="00F566BF">
        <w:rPr>
          <w:rFonts w:ascii="GHEA Grapalat" w:hAnsi="GHEA Grapalat" w:cs="Sylfaen"/>
          <w:i/>
          <w:sz w:val="22"/>
          <w:szCs w:val="22"/>
          <w:lang w:val="af-ZA"/>
        </w:rPr>
        <w:t>http://gnumner.am/hy/page/ughecuycner_dzernarkner/</w:t>
      </w:r>
      <w:r w:rsidR="003204A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0235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97FF8">
        <w:rPr>
          <w:rFonts w:ascii="GHEA Grapalat" w:hAnsi="GHEA Grapalat" w:cs="Times Armenian"/>
          <w:sz w:val="20"/>
          <w:lang w:val="af-ZA"/>
        </w:rPr>
        <w:t>ՍԿԿ-ԳՀԾՁԲ-26/12</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016235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4307F4">
        <w:rPr>
          <w:rFonts w:ascii="GHEA Grapalat" w:hAnsi="GHEA Grapalat"/>
          <w:i w:val="0"/>
          <w:lang w:val="hy-AM"/>
        </w:rPr>
        <w:t>են</w:t>
      </w:r>
      <w:r w:rsidR="00096865" w:rsidRPr="00F566BF">
        <w:rPr>
          <w:rFonts w:ascii="GHEA Grapalat" w:hAnsi="GHEA Grapalat"/>
          <w:i w:val="0"/>
          <w:lang w:val="af-ZA"/>
        </w:rPr>
        <w:t xml:space="preserve"> </w:t>
      </w:r>
      <w:r w:rsidR="004307F4">
        <w:rPr>
          <w:rFonts w:ascii="GHEA Grapalat" w:hAnsi="GHEA Grapalat"/>
          <w:i w:val="0"/>
          <w:lang w:val="hy-AM"/>
        </w:rPr>
        <w:t>2</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4307F4">
        <w:rPr>
          <w:rFonts w:ascii="GHEA Grapalat" w:hAnsi="GHEA Grapalat" w:cs="Sylfaen"/>
          <w:i w:val="0"/>
          <w:lang w:val="hy-AM"/>
        </w:rPr>
        <w:t>իններ</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D6071C"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2FA2124C" w:rsidR="00AF1694" w:rsidRPr="00971A96" w:rsidRDefault="00971A96" w:rsidP="00CD272B">
            <w:pPr>
              <w:pStyle w:val="BodyTextIndent2"/>
              <w:spacing w:line="240" w:lineRule="auto"/>
              <w:jc w:val="center"/>
              <w:rPr>
                <w:rFonts w:ascii="GHEA Grapalat" w:hAnsi="GHEA Grapalat"/>
                <w:b/>
                <w:bCs/>
                <w:i/>
                <w:iCs/>
                <w:lang w:val="hy-AM"/>
              </w:rPr>
            </w:pPr>
            <w:r w:rsidRPr="00971A96">
              <w:rPr>
                <w:rFonts w:ascii="GHEA Grapalat" w:hAnsi="GHEA Grapalat"/>
                <w:b/>
                <w:bCs/>
                <w:i/>
                <w:iCs/>
                <w:lang w:val="hy-AM"/>
              </w:rPr>
              <w:t xml:space="preserve">Մեկ օրվա գնման գինը մեկ անձի համար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20F0714A" w:rsidR="00AF1694" w:rsidRPr="00CD272B" w:rsidRDefault="00971A96" w:rsidP="00AF1694">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16300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08DED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153001">
        <w:rPr>
          <w:rFonts w:ascii="GHEA Grapalat" w:hAnsi="GHEA Grapalat" w:cs="Sylfaen"/>
          <w:szCs w:val="24"/>
          <w:lang w:val="hy-AM"/>
        </w:rPr>
        <w:t>2</w:t>
      </w:r>
      <w:r w:rsidR="00C55F11">
        <w:rPr>
          <w:rFonts w:ascii="GHEA Grapalat" w:hAnsi="GHEA Grapalat" w:cs="Sylfaen"/>
          <w:szCs w:val="24"/>
          <w:lang w:val="hy-AM"/>
        </w:rPr>
        <w:t>:</w:t>
      </w:r>
      <w:r w:rsidR="00CF73D7">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5AE27FE5"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377A89" w:rsidRPr="00377A89">
        <w:rPr>
          <w:rFonts w:ascii="GHEA Grapalat" w:hAnsi="GHEA Grapalat"/>
          <w:b/>
          <w:bCs/>
          <w:color w:val="000000"/>
          <w:shd w:val="clear" w:color="auto" w:fill="FFFFFF"/>
          <w:lang w:val="hy-AM"/>
        </w:rPr>
        <w:t>հյուրանոցի անվանումը, հասցեն և տեխնիկական բնութագիրը</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C40635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9E5ABF" w:rsidRPr="009E5ABF">
        <w:rPr>
          <w:rFonts w:ascii="GHEA Grapalat" w:hAnsi="GHEA Grapalat" w:cs="Sylfaen"/>
          <w:szCs w:val="24"/>
        </w:rPr>
        <w:t>2</w:t>
      </w:r>
      <w:r w:rsidR="004439FC">
        <w:rPr>
          <w:rFonts w:ascii="GHEA Grapalat" w:hAnsi="GHEA Grapalat" w:cs="Sylfaen"/>
          <w:szCs w:val="24"/>
          <w:lang w:val="hy-AM"/>
        </w:rPr>
        <w:t>:</w:t>
      </w:r>
      <w:r w:rsidR="00CF73D7">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lastRenderedPageBreak/>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6039632C"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Pr="00017A25">
        <w:rPr>
          <w:rFonts w:ascii="GHEA Grapalat" w:hAnsi="GHEA Grapalat"/>
          <w:b/>
          <w:bCs/>
          <w:color w:val="000000"/>
          <w:shd w:val="clear" w:color="auto" w:fill="FFFFFF"/>
          <w:lang w:val="hy-AM"/>
        </w:rPr>
        <w:t>հյուրանոցի անվանումը, հասցեն և տեխնիկական բնութագիրը</w:t>
      </w:r>
      <w:r w:rsidRPr="005E1F72">
        <w:rPr>
          <w:rFonts w:ascii="GHEA Grapalat" w:hAnsi="GHEA Grapalat"/>
          <w:sz w:val="20"/>
          <w:szCs w:val="20"/>
          <w:lang w:val="es-ES" w:eastAsia="x-none"/>
        </w:rPr>
        <w:t xml:space="preserve"> `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503429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97FF8">
        <w:rPr>
          <w:rFonts w:ascii="GHEA Grapalat" w:hAnsi="GHEA Grapalat"/>
          <w:b/>
          <w:lang w:val="es-ES"/>
        </w:rPr>
        <w:t>ՍԿԿ-ԳՀԾՁԲ-26/12</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4BEF85"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297FF8">
        <w:rPr>
          <w:rFonts w:ascii="GHEA Grapalat" w:hAnsi="GHEA Grapalat" w:cs="Sylfaen"/>
          <w:sz w:val="20"/>
          <w:szCs w:val="20"/>
          <w:lang w:val="es-ES"/>
        </w:rPr>
        <w:t>ՍԿԿ-ԳՀԾՁԲ-26/12</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1C51F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97FF8">
        <w:rPr>
          <w:rFonts w:ascii="GHEA Grapalat" w:hAnsi="GHEA Grapalat" w:cs="Arial"/>
          <w:sz w:val="20"/>
          <w:szCs w:val="20"/>
          <w:lang w:val="es-ES"/>
        </w:rPr>
        <w:t>ՍԿԿ-ԳՀԾՁԲ-26/12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1615F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97FF8">
        <w:rPr>
          <w:rFonts w:ascii="GHEA Grapalat" w:hAnsi="GHEA Grapalat" w:cs="Sylfaen"/>
          <w:sz w:val="22"/>
          <w:szCs w:val="22"/>
          <w:lang w:val="hy-AM"/>
        </w:rPr>
        <w:t>ՍԿԿ-ԳՀԾՁԲ-26/12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728E3377" w:rsidR="00017A25" w:rsidRPr="000371F5" w:rsidRDefault="00017A25" w:rsidP="00017A25">
      <w:pPr>
        <w:jc w:val="both"/>
        <w:rPr>
          <w:rFonts w:ascii="GHEA Grapalat" w:hAnsi="GHEA Grapalat"/>
          <w:sz w:val="20"/>
          <w:lang w:val="es-ES"/>
        </w:rPr>
      </w:pPr>
      <w:r>
        <w:rPr>
          <w:rFonts w:ascii="GHEA Grapalat" w:hAnsi="GHEA Grapalat"/>
          <w:color w:val="000000"/>
          <w:shd w:val="clear" w:color="auto" w:fill="FFFFFF"/>
          <w:lang w:val="hy-AM"/>
        </w:rPr>
        <w:t>հյուրանոցի անվանումը, հասցեն և տեխնիկական բնութագիրը</w:t>
      </w:r>
      <w:r w:rsidRPr="000371F5">
        <w:rPr>
          <w:rFonts w:ascii="GHEA Grapalat" w:hAnsi="GHEA Grapalat"/>
          <w:sz w:val="20"/>
          <w:lang w:val="es-ES"/>
        </w:rPr>
        <w:t xml:space="preserve"> ՝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2B91139B"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97FF8">
        <w:rPr>
          <w:rFonts w:ascii="GHEA Grapalat" w:hAnsi="GHEA Grapalat"/>
          <w:b/>
          <w:lang w:val="hy-AM"/>
        </w:rPr>
        <w:t>ՍԿԿ-ԳՀԾՁԲ-26/12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3E745A92" w:rsidR="00017A25" w:rsidRPr="002C39DF" w:rsidRDefault="002C39DF" w:rsidP="00017A25">
      <w:pPr>
        <w:pStyle w:val="Heading3"/>
        <w:spacing w:line="240" w:lineRule="auto"/>
        <w:ind w:firstLine="567"/>
        <w:rPr>
          <w:rFonts w:ascii="GHEA Grapalat" w:hAnsi="GHEA Grapalat"/>
          <w:b/>
          <w:i w:val="0"/>
          <w:lang w:val="hy-AM"/>
        </w:rPr>
      </w:pPr>
      <w:proofErr w:type="spellStart"/>
      <w:r w:rsidRPr="009A5836">
        <w:rPr>
          <w:rFonts w:ascii="GHEA Grapalat" w:hAnsi="GHEA Grapalat" w:cs="Arial"/>
          <w:lang w:val="es-ES"/>
        </w:rPr>
        <w:t>առաջարկվող</w:t>
      </w:r>
      <w:proofErr w:type="spellEnd"/>
      <w:r w:rsidRPr="009A5836">
        <w:rPr>
          <w:rFonts w:ascii="GHEA Grapalat" w:hAnsi="GHEA Grapalat" w:cs="Arial"/>
          <w:lang w:val="es-ES"/>
        </w:rPr>
        <w:t xml:space="preserve"> </w:t>
      </w:r>
      <w:r>
        <w:rPr>
          <w:rFonts w:ascii="GHEA Grapalat" w:hAnsi="GHEA Grapalat" w:cs="Arial"/>
          <w:lang w:val="hy-AM"/>
        </w:rPr>
        <w:t>հյուրանոցային ծառայության</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49ED4DD6"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297FF8">
        <w:rPr>
          <w:rFonts w:ascii="GHEA Grapalat" w:hAnsi="GHEA Grapalat"/>
          <w:b/>
          <w:lang w:val="hy-AM"/>
        </w:rPr>
        <w:t>ՍԿԿ-ԳՀԾՁԲ-26/12</w:t>
      </w:r>
      <w:r w:rsidRPr="00F566BF">
        <w:rPr>
          <w:rFonts w:ascii="GHEA Grapalat" w:hAnsi="GHEA Grapalat"/>
          <w:lang w:val="hy-AM"/>
        </w:rPr>
        <w:t>»</w:t>
      </w:r>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F2CDA12" w14:textId="513BFF03" w:rsidR="00017A25" w:rsidRPr="009A5836" w:rsidRDefault="00017A25" w:rsidP="00017A25">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2C39DF">
        <w:rPr>
          <w:rFonts w:ascii="GHEA Grapalat" w:hAnsi="GHEA Grapalat" w:cs="Arial"/>
          <w:sz w:val="20"/>
          <w:szCs w:val="20"/>
          <w:lang w:val="hy-AM"/>
        </w:rPr>
        <w:t>հյուրանոցային ծառայության</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6B6D17B" w14:textId="77777777" w:rsidR="00017A25" w:rsidRPr="009A5836" w:rsidRDefault="00017A25" w:rsidP="00017A25">
      <w:pPr>
        <w:pStyle w:val="Heading3"/>
        <w:spacing w:line="240" w:lineRule="auto"/>
        <w:ind w:firstLine="567"/>
        <w:rPr>
          <w:rFonts w:ascii="GHEA Grapalat" w:hAnsi="GHEA Grapalat" w:cs="Arial"/>
          <w:lang w:val="es-ES"/>
        </w:rPr>
      </w:pP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17A25" w:rsidRPr="009A5836" w14:paraId="35D45448" w14:textId="77777777" w:rsidTr="0080658F">
        <w:trPr>
          <w:trHeight w:val="673"/>
        </w:trPr>
        <w:tc>
          <w:tcPr>
            <w:tcW w:w="1368" w:type="dxa"/>
            <w:vMerge w:val="restart"/>
            <w:vAlign w:val="center"/>
          </w:tcPr>
          <w:p w14:paraId="3D65DDF8" w14:textId="77777777" w:rsidR="00017A25" w:rsidRPr="009A5836" w:rsidRDefault="00017A25" w:rsidP="00456B3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080152DB" w14:textId="1986ECFE" w:rsidR="00017A25" w:rsidRPr="00017A25" w:rsidRDefault="00017A25" w:rsidP="00456B38">
            <w:pPr>
              <w:jc w:val="center"/>
              <w:rPr>
                <w:rFonts w:ascii="GHEA Grapalat" w:hAnsi="GHEA Grapalat"/>
                <w:b/>
                <w:bCs/>
                <w:lang w:val="hy-AM"/>
              </w:rPr>
            </w:pPr>
            <w:proofErr w:type="spellStart"/>
            <w:r w:rsidRPr="00017A25">
              <w:rPr>
                <w:rFonts w:ascii="GHEA Grapalat" w:hAnsi="GHEA Grapalat"/>
                <w:b/>
                <w:bCs/>
                <w:lang w:val="es-ES"/>
              </w:rPr>
              <w:t>Առաջարկվող</w:t>
            </w:r>
            <w:proofErr w:type="spellEnd"/>
            <w:r w:rsidRPr="00017A25">
              <w:rPr>
                <w:rFonts w:ascii="GHEA Grapalat" w:hAnsi="GHEA Grapalat"/>
                <w:b/>
                <w:bCs/>
                <w:lang w:val="es-ES"/>
              </w:rPr>
              <w:t xml:space="preserve"> </w:t>
            </w:r>
            <w:r w:rsidRPr="00017A25">
              <w:rPr>
                <w:rFonts w:ascii="GHEA Grapalat" w:hAnsi="GHEA Grapalat"/>
                <w:b/>
                <w:bCs/>
                <w:lang w:val="hy-AM"/>
              </w:rPr>
              <w:t>հյուրանոցի</w:t>
            </w:r>
          </w:p>
        </w:tc>
      </w:tr>
      <w:tr w:rsidR="00017A25" w:rsidRPr="009A5836" w14:paraId="4487B8C3" w14:textId="77777777" w:rsidTr="0080658F">
        <w:trPr>
          <w:trHeight w:val="541"/>
        </w:trPr>
        <w:tc>
          <w:tcPr>
            <w:tcW w:w="1368" w:type="dxa"/>
            <w:vMerge/>
            <w:vAlign w:val="center"/>
          </w:tcPr>
          <w:p w14:paraId="2DB214E4" w14:textId="77777777" w:rsidR="00017A25" w:rsidRPr="009A5836" w:rsidRDefault="00017A25" w:rsidP="00456B38">
            <w:pPr>
              <w:jc w:val="center"/>
              <w:rPr>
                <w:rFonts w:ascii="GHEA Grapalat" w:hAnsi="GHEA Grapalat"/>
                <w:b/>
                <w:bCs/>
                <w:sz w:val="16"/>
                <w:szCs w:val="18"/>
                <w:lang w:val="es-ES"/>
              </w:rPr>
            </w:pPr>
          </w:p>
        </w:tc>
        <w:tc>
          <w:tcPr>
            <w:tcW w:w="1460" w:type="dxa"/>
            <w:vAlign w:val="center"/>
          </w:tcPr>
          <w:p w14:paraId="23D8344A" w14:textId="6E1EAF88"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անվանումը</w:t>
            </w:r>
          </w:p>
        </w:tc>
        <w:tc>
          <w:tcPr>
            <w:tcW w:w="2003" w:type="dxa"/>
            <w:vAlign w:val="center"/>
          </w:tcPr>
          <w:p w14:paraId="385ABCF8" w14:textId="5F3BB10E"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5087" w:type="dxa"/>
            <w:vAlign w:val="center"/>
          </w:tcPr>
          <w:p w14:paraId="511F9AF0" w14:textId="77777777" w:rsidR="00017A25" w:rsidRPr="00017A25" w:rsidRDefault="00017A25" w:rsidP="00456B38">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17A25" w:rsidRPr="009A5836" w14:paraId="749749BB" w14:textId="77777777" w:rsidTr="00D6071C">
        <w:trPr>
          <w:trHeight w:val="1733"/>
        </w:trPr>
        <w:tc>
          <w:tcPr>
            <w:tcW w:w="1368" w:type="dxa"/>
          </w:tcPr>
          <w:p w14:paraId="25C7E6EF" w14:textId="6CA63732" w:rsidR="00017A25" w:rsidRPr="00D6071C" w:rsidRDefault="00D6071C"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1460" w:type="dxa"/>
          </w:tcPr>
          <w:p w14:paraId="00F32D5A" w14:textId="77777777" w:rsidR="00017A25" w:rsidRPr="009A5836" w:rsidRDefault="00017A25" w:rsidP="00456B38">
            <w:pPr>
              <w:pStyle w:val="Heading3"/>
              <w:spacing w:line="240" w:lineRule="auto"/>
              <w:jc w:val="left"/>
              <w:rPr>
                <w:rFonts w:ascii="GHEA Grapalat" w:hAnsi="GHEA Grapalat"/>
                <w:b/>
                <w:lang w:val="hy-AM"/>
              </w:rPr>
            </w:pPr>
          </w:p>
        </w:tc>
        <w:tc>
          <w:tcPr>
            <w:tcW w:w="2003" w:type="dxa"/>
          </w:tcPr>
          <w:p w14:paraId="0C1F96F6" w14:textId="77777777" w:rsidR="00017A25" w:rsidRPr="009A5836" w:rsidRDefault="00017A25" w:rsidP="00456B38">
            <w:pPr>
              <w:pStyle w:val="Heading3"/>
              <w:spacing w:line="240" w:lineRule="auto"/>
              <w:jc w:val="left"/>
              <w:rPr>
                <w:rFonts w:ascii="GHEA Grapalat" w:hAnsi="GHEA Grapalat"/>
                <w:b/>
                <w:lang w:val="hy-AM"/>
              </w:rPr>
            </w:pPr>
          </w:p>
        </w:tc>
        <w:tc>
          <w:tcPr>
            <w:tcW w:w="5087" w:type="dxa"/>
          </w:tcPr>
          <w:p w14:paraId="35CC2AEB" w14:textId="77777777" w:rsidR="00017A25" w:rsidRPr="009A5836" w:rsidRDefault="00017A25"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735E6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97FF8">
        <w:rPr>
          <w:rFonts w:ascii="GHEA Grapalat" w:hAnsi="GHEA Grapalat"/>
          <w:b/>
          <w:lang w:val="hy-AM"/>
        </w:rPr>
        <w:t>ՍԿԿ-ԳՀԾՁԲ-26/12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204A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204A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EFB95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97FF8">
        <w:rPr>
          <w:rFonts w:ascii="GHEA Grapalat" w:hAnsi="GHEA Grapalat"/>
          <w:b/>
          <w:lang w:val="hy-AM"/>
        </w:rPr>
        <w:t>ՍԿԿ-ԳՀԾՁԲ-26/12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ADB8B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97FF8">
        <w:rPr>
          <w:rFonts w:ascii="GHEA Grapalat" w:hAnsi="GHEA Grapalat" w:cs="Arial"/>
          <w:sz w:val="20"/>
          <w:szCs w:val="20"/>
          <w:lang w:val="es-ES"/>
        </w:rPr>
        <w:t>ՍԿԿ-ԳՀԾՁԲ-26/12</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6071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06932C"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B9FFD22" w14:textId="77777777" w:rsidR="00EF73ED" w:rsidRPr="0085346D" w:rsidRDefault="00EF73ED" w:rsidP="00EF73ED">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656950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97FF8">
        <w:rPr>
          <w:rFonts w:ascii="GHEA Grapalat" w:hAnsi="GHEA Grapalat"/>
          <w:b/>
          <w:lang w:val="hy-AM"/>
        </w:rPr>
        <w:t>ՍԿԿ-ԳՀԾՁԲ-26/12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E483B96"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297FF8">
        <w:rPr>
          <w:rFonts w:ascii="GHEA Grapalat" w:hAnsi="GHEA Grapalat" w:cs="GHEA Grapalat"/>
          <w:sz w:val="20"/>
          <w:szCs w:val="20"/>
          <w:lang w:val="pt-BR"/>
        </w:rPr>
        <w:t>ՍԿԿ-ԳՀԾՁԲ-26/12</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4FFDBB7B"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297FF8">
              <w:rPr>
                <w:rFonts w:ascii="GHEA Grapalat" w:hAnsi="GHEA Grapalat" w:cs="GHEA Grapalat"/>
                <w:sz w:val="20"/>
                <w:szCs w:val="20"/>
                <w:lang w:val="pt-BR"/>
              </w:rPr>
              <w:t>ՍԿԿ-ԳՀԾՁԲ-26/12</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6071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6071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6071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6071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6071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F35CFB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97FF8">
        <w:rPr>
          <w:rFonts w:ascii="GHEA Grapalat" w:hAnsi="GHEA Grapalat" w:cs="Sylfaen"/>
          <w:b/>
          <w:lang w:val="hy-AM"/>
        </w:rPr>
        <w:t>ՍԿԿ-ԳՀԾՁԲ-26/12</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33303AB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97FF8">
        <w:rPr>
          <w:rFonts w:ascii="GHEA Grapalat" w:hAnsi="GHEA Grapalat" w:cs="GHEA Grapalat"/>
          <w:sz w:val="20"/>
          <w:szCs w:val="20"/>
          <w:lang w:val="pt-BR"/>
        </w:rPr>
        <w:t>ՍԿԿ-ԳՀԾՁԲ-26/12</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հշ</w:t>
            </w:r>
            <w:r w:rsidRPr="00B34EA7">
              <w:rPr>
                <w:rFonts w:ascii="GHEA Grapalat" w:hAnsi="GHEA Grapalat" w:cs="Arial"/>
                <w:sz w:val="22"/>
                <w:szCs w:val="22"/>
              </w:rPr>
              <w:t>.N</w:t>
            </w:r>
            <w:proofErr w:type="spell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E08C171"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297FF8">
              <w:rPr>
                <w:rFonts w:ascii="GHEA Grapalat" w:hAnsi="GHEA Grapalat" w:cs="GHEA Grapalat"/>
                <w:sz w:val="20"/>
                <w:szCs w:val="20"/>
                <w:lang w:val="pt-BR"/>
              </w:rPr>
              <w:t>ՍԿԿ-ԳՀԾՁԲ-26/12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6071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6071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6071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6071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6071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711B1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97FF8">
        <w:rPr>
          <w:rFonts w:ascii="GHEA Grapalat" w:hAnsi="GHEA Grapalat" w:cs="Sylfaen"/>
          <w:b/>
          <w:lang w:val="hy-AM"/>
        </w:rPr>
        <w:t>ՍԿԿ-ԳՀԾՁԲ-26/12</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57882C1D"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297FF8">
        <w:rPr>
          <w:rFonts w:ascii="GHEA Grapalat" w:hAnsi="GHEA Grapalat" w:cs="Sylfaen"/>
          <w:b/>
          <w:lang w:val="hy-AM"/>
        </w:rPr>
        <w:t>ՍԿԿ-ԳՀԾՁԲ-26/12</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1C36C1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8500000 </w:t>
      </w:r>
      <w:r w:rsidRPr="00D66974">
        <w:rPr>
          <w:rFonts w:ascii="GHEA Grapalat" w:hAnsi="GHEA Grapalat" w:cs="Sylfaen"/>
          <w:sz w:val="20"/>
          <w:lang w:val="hy-AM"/>
        </w:rPr>
        <w:t>(</w:t>
      </w:r>
      <w:r w:rsidR="00EB4203">
        <w:rPr>
          <w:rFonts w:ascii="GHEA Grapalat" w:hAnsi="GHEA Grapalat" w:cs="Sylfaen"/>
          <w:sz w:val="20"/>
          <w:lang w:val="hy-AM"/>
        </w:rPr>
        <w:t>ութ միլիոն հինգ հարյուր հազար</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Վճարումն կատարվում է փաստացի մատուցված ծառայության համար։</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D66974">
        <w:rPr>
          <w:rFonts w:ascii="GHEA Grapalat" w:hAnsi="GHEA Grapalat"/>
          <w:sz w:val="20"/>
          <w:lang w:val="hy-AM"/>
        </w:rPr>
        <w:lastRenderedPageBreak/>
        <w:t>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2561B66" w:rsidR="0038523E" w:rsidRPr="00446CAB" w:rsidRDefault="00446CAB" w:rsidP="0038523E">
            <w:pPr>
              <w:jc w:val="center"/>
              <w:rPr>
                <w:rFonts w:ascii="GHEA Grapalat" w:hAnsi="GHEA Grapalat"/>
                <w:sz w:val="18"/>
                <w:lang w:val="hy-AM"/>
              </w:rPr>
            </w:pPr>
            <w:proofErr w:type="spellStart"/>
            <w:r w:rsidRPr="00F566BF">
              <w:rPr>
                <w:rFonts w:ascii="GHEA Grapalat" w:hAnsi="GHEA Grapalat"/>
                <w:sz w:val="18"/>
              </w:rPr>
              <w:t>Ա</w:t>
            </w:r>
            <w:r w:rsidR="0038523E" w:rsidRPr="00F566BF">
              <w:rPr>
                <w:rFonts w:ascii="GHEA Grapalat" w:hAnsi="GHEA Grapalat"/>
                <w:sz w:val="18"/>
              </w:rPr>
              <w:t>նվանումը</w:t>
            </w:r>
            <w:proofErr w:type="spellEnd"/>
            <w:r>
              <w:rPr>
                <w:rFonts w:ascii="GHEA Grapalat" w:hAnsi="GHEA Grapalat"/>
                <w:sz w:val="18"/>
                <w:lang w:val="hy-AM"/>
              </w:rPr>
              <w:t>, Մատուցման վայրը և անվանումը</w:t>
            </w:r>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517B4308" w:rsidR="0038523E" w:rsidRPr="00DB47BB" w:rsidRDefault="00446CAB" w:rsidP="0038523E">
            <w:pPr>
              <w:jc w:val="center"/>
              <w:rPr>
                <w:rFonts w:ascii="GHEA Grapalat" w:hAnsi="GHEA Grapalat"/>
                <w:sz w:val="18"/>
                <w:lang w:val="hy-AM"/>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32578" w:rsidRPr="00D6071C" w14:paraId="5865D235" w14:textId="77777777" w:rsidTr="00A04C63">
        <w:trPr>
          <w:gridAfter w:val="1"/>
          <w:wAfter w:w="13" w:type="dxa"/>
          <w:trHeight w:val="879"/>
        </w:trPr>
        <w:tc>
          <w:tcPr>
            <w:tcW w:w="1104" w:type="dxa"/>
            <w:vAlign w:val="center"/>
          </w:tcPr>
          <w:p w14:paraId="58777756" w14:textId="756545F5" w:rsidR="00132578" w:rsidRPr="00F566BF" w:rsidRDefault="00132578" w:rsidP="00132578">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24E4AF52" w:rsidR="00132578" w:rsidRPr="00446CAB" w:rsidRDefault="00132578" w:rsidP="00132578">
            <w:pPr>
              <w:jc w:val="center"/>
              <w:rPr>
                <w:rFonts w:ascii="GHEA Grapalat" w:hAnsi="GHEA Grapalat"/>
                <w:sz w:val="20"/>
                <w:lang w:val="hy-AM"/>
              </w:rPr>
            </w:pPr>
            <w:r w:rsidRPr="00FA65CE">
              <w:rPr>
                <w:rFonts w:ascii="GHEA Grapalat" w:hAnsi="GHEA Grapalat" w:cs="Helvetica"/>
                <w:color w:val="333333"/>
                <w:sz w:val="22"/>
                <w:szCs w:val="22"/>
                <w:shd w:val="clear" w:color="auto" w:fill="FFFFFF"/>
              </w:rPr>
              <w:t>55111100/50</w:t>
            </w:r>
            <w:r>
              <w:rPr>
                <w:rFonts w:ascii="GHEA Grapalat" w:hAnsi="GHEA Grapalat" w:cs="Helvetica"/>
                <w:color w:val="333333"/>
                <w:sz w:val="22"/>
                <w:szCs w:val="22"/>
                <w:shd w:val="clear" w:color="auto" w:fill="FFFFFF"/>
              </w:rPr>
              <w:t>6</w:t>
            </w:r>
          </w:p>
        </w:tc>
        <w:tc>
          <w:tcPr>
            <w:tcW w:w="1804" w:type="dxa"/>
            <w:vAlign w:val="center"/>
          </w:tcPr>
          <w:p w14:paraId="3894BE7D" w14:textId="0C8AA35F" w:rsidR="00132578" w:rsidRPr="00132578" w:rsidRDefault="00132578" w:rsidP="00132578">
            <w:pPr>
              <w:jc w:val="center"/>
              <w:rPr>
                <w:rFonts w:ascii="GHEA Grapalat" w:hAnsi="GHEA Grapalat"/>
                <w:sz w:val="20"/>
                <w:szCs w:val="20"/>
              </w:rPr>
            </w:pPr>
            <w:proofErr w:type="spellStart"/>
            <w:r w:rsidRPr="00132578">
              <w:rPr>
                <w:rFonts w:ascii="GHEA Grapalat" w:hAnsi="GHEA Grapalat" w:cs="Helvetica"/>
                <w:color w:val="333333"/>
                <w:sz w:val="20"/>
                <w:szCs w:val="20"/>
                <w:shd w:val="clear" w:color="auto" w:fill="FFFFFF"/>
              </w:rPr>
              <w:t>հյուրանոցներում</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բնակվելու</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ծառայություններ</w:t>
            </w:r>
            <w:proofErr w:type="spellEnd"/>
          </w:p>
        </w:tc>
        <w:tc>
          <w:tcPr>
            <w:tcW w:w="973" w:type="dxa"/>
            <w:vAlign w:val="center"/>
          </w:tcPr>
          <w:p w14:paraId="3D5C9C26" w14:textId="41C0BF70" w:rsidR="00132578" w:rsidRPr="00CA7496" w:rsidRDefault="00132578" w:rsidP="00132578">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32578" w:rsidRPr="0038523E" w:rsidRDefault="00132578" w:rsidP="00132578">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54E5787E" w:rsidR="00132578" w:rsidRPr="00CA7496" w:rsidRDefault="00EB4203" w:rsidP="00132578">
            <w:pPr>
              <w:jc w:val="center"/>
              <w:rPr>
                <w:rFonts w:ascii="GHEA Grapalat" w:hAnsi="GHEA Grapalat"/>
                <w:sz w:val="20"/>
                <w:lang w:val="hy-AM"/>
              </w:rPr>
            </w:pPr>
            <w:r>
              <w:rPr>
                <w:rFonts w:ascii="GHEA Grapalat" w:hAnsi="GHEA Grapalat"/>
                <w:sz w:val="20"/>
                <w:lang w:val="hy-AM"/>
              </w:rPr>
              <w:t>8500000</w:t>
            </w:r>
          </w:p>
        </w:tc>
        <w:tc>
          <w:tcPr>
            <w:tcW w:w="1126" w:type="dxa"/>
            <w:vAlign w:val="center"/>
          </w:tcPr>
          <w:p w14:paraId="145DF9BC" w14:textId="47DFBCA5" w:rsidR="00132578" w:rsidRPr="00CA7496" w:rsidRDefault="00132578" w:rsidP="00132578">
            <w:pPr>
              <w:jc w:val="center"/>
              <w:rPr>
                <w:rFonts w:ascii="GHEA Grapalat" w:hAnsi="GHEA Grapalat"/>
                <w:sz w:val="20"/>
                <w:lang w:val="hy-AM"/>
              </w:rPr>
            </w:pPr>
          </w:p>
        </w:tc>
        <w:tc>
          <w:tcPr>
            <w:tcW w:w="1557" w:type="dxa"/>
            <w:vAlign w:val="center"/>
          </w:tcPr>
          <w:p w14:paraId="52EFE660" w14:textId="450C995B" w:rsidR="00132578" w:rsidRPr="00132578" w:rsidRDefault="00132578" w:rsidP="00132578">
            <w:pPr>
              <w:jc w:val="center"/>
              <w:rPr>
                <w:rFonts w:ascii="GHEA Grapalat" w:hAnsi="GHEA Grapalat"/>
                <w:sz w:val="18"/>
                <w:szCs w:val="18"/>
                <w:lang w:val="hy-AM"/>
              </w:rPr>
            </w:pPr>
            <w:r w:rsidRPr="0013257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մինչև 2026թ</w:t>
            </w:r>
            <w:r w:rsidRPr="00132578">
              <w:rPr>
                <w:i/>
                <w:sz w:val="18"/>
                <w:szCs w:val="18"/>
                <w:lang w:val="pt-BR"/>
              </w:rPr>
              <w:t>․</w:t>
            </w:r>
            <w:r w:rsidRPr="00132578">
              <w:rPr>
                <w:rFonts w:ascii="GHEA Grapalat" w:hAnsi="GHEA Grapalat" w:cs="Sylfaen"/>
                <w:i/>
                <w:sz w:val="18"/>
                <w:szCs w:val="18"/>
                <w:lang w:val="pt-BR"/>
              </w:rPr>
              <w:t xml:space="preserve"> </w:t>
            </w:r>
            <w:r w:rsidRPr="00132578">
              <w:rPr>
                <w:rFonts w:ascii="GHEA Grapalat" w:hAnsi="GHEA Grapalat" w:cs="Sylfaen"/>
                <w:i/>
                <w:sz w:val="18"/>
                <w:szCs w:val="18"/>
                <w:lang w:val="hy-AM"/>
              </w:rPr>
              <w:t>դեկտեմբերի 29-ը</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E034D0">
        <w:trPr>
          <w:trHeight w:val="633"/>
        </w:trPr>
        <w:tc>
          <w:tcPr>
            <w:tcW w:w="10029" w:type="dxa"/>
          </w:tcPr>
          <w:p w14:paraId="137D0549" w14:textId="00F6CBBF" w:rsidR="00A856DC" w:rsidRPr="00A856DC" w:rsidRDefault="00114809" w:rsidP="007678FA">
            <w:pPr>
              <w:jc w:val="center"/>
              <w:rPr>
                <w:rFonts w:ascii="GHEA Grapalat" w:hAnsi="GHEA Grapalat"/>
                <w:b/>
                <w:sz w:val="22"/>
                <w:szCs w:val="22"/>
              </w:rPr>
            </w:pPr>
            <w:proofErr w:type="spellStart"/>
            <w:r w:rsidRPr="00253E90">
              <w:rPr>
                <w:rFonts w:ascii="GHEA Grapalat" w:hAnsi="GHEA Grapalat"/>
                <w:b/>
                <w:sz w:val="22"/>
                <w:szCs w:val="22"/>
              </w:rPr>
              <w:t>տեխնիկական</w:t>
            </w:r>
            <w:proofErr w:type="spellEnd"/>
            <w:r w:rsidRPr="00253E90">
              <w:rPr>
                <w:rFonts w:ascii="GHEA Grapalat" w:hAnsi="GHEA Grapalat"/>
                <w:b/>
                <w:sz w:val="22"/>
                <w:szCs w:val="22"/>
              </w:rPr>
              <w:t xml:space="preserve"> </w:t>
            </w:r>
            <w:proofErr w:type="spellStart"/>
            <w:r w:rsidRPr="00253E90">
              <w:rPr>
                <w:rFonts w:ascii="GHEA Grapalat" w:hAnsi="GHEA Grapalat"/>
                <w:b/>
                <w:sz w:val="22"/>
                <w:szCs w:val="22"/>
              </w:rPr>
              <w:t>բնութագիրը</w:t>
            </w:r>
            <w:proofErr w:type="spellEnd"/>
            <w:r w:rsidRPr="00A856DC">
              <w:rPr>
                <w:rFonts w:ascii="GHEA Grapalat" w:hAnsi="GHEA Grapalat"/>
                <w:b/>
                <w:sz w:val="22"/>
                <w:szCs w:val="22"/>
              </w:rPr>
              <w:t xml:space="preserve"> </w:t>
            </w:r>
          </w:p>
        </w:tc>
      </w:tr>
      <w:tr w:rsidR="001C5309" w:rsidRPr="00D6071C" w14:paraId="3D206890" w14:textId="77777777" w:rsidTr="00E034D0">
        <w:trPr>
          <w:trHeight w:val="841"/>
        </w:trPr>
        <w:tc>
          <w:tcPr>
            <w:tcW w:w="10029" w:type="dxa"/>
            <w:vAlign w:val="center"/>
          </w:tcPr>
          <w:p w14:paraId="1B91255C" w14:textId="77777777" w:rsidR="001C5309" w:rsidRPr="009D6553" w:rsidRDefault="001C5309" w:rsidP="001C5309">
            <w:pPr>
              <w:autoSpaceDE w:val="0"/>
              <w:autoSpaceDN w:val="0"/>
              <w:adjustRightInd w:val="0"/>
              <w:rPr>
                <w:rFonts w:ascii="GHEA Grapalat" w:hAnsi="GHEA Grapalat" w:cs="Calibri"/>
                <w:color w:val="000000"/>
                <w:sz w:val="22"/>
                <w:szCs w:val="22"/>
              </w:rPr>
            </w:pPr>
            <w:proofErr w:type="spellStart"/>
            <w:r w:rsidRPr="009D6553">
              <w:rPr>
                <w:rFonts w:ascii="GHEA Grapalat" w:hAnsi="GHEA Grapalat" w:cs="Calibri"/>
                <w:color w:val="000000"/>
                <w:sz w:val="22"/>
                <w:szCs w:val="22"/>
              </w:rPr>
              <w:t>Հյուրանոցներում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բնակվելու</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ծառայություններ</w:t>
            </w:r>
            <w:proofErr w:type="spellEnd"/>
            <w:r w:rsidRPr="009D6553">
              <w:rPr>
                <w:rFonts w:ascii="GHEA Grapalat" w:hAnsi="GHEA Grapalat" w:cs="Calibri"/>
                <w:color w:val="000000"/>
                <w:sz w:val="22"/>
                <w:szCs w:val="22"/>
              </w:rPr>
              <w:t xml:space="preserve"> - 1 </w:t>
            </w:r>
            <w:proofErr w:type="spellStart"/>
            <w:r w:rsidRPr="009D6553">
              <w:rPr>
                <w:rFonts w:ascii="GHEA Grapalat" w:hAnsi="GHEA Grapalat" w:cs="Calibri"/>
                <w:color w:val="000000"/>
                <w:sz w:val="22"/>
                <w:szCs w:val="22"/>
              </w:rPr>
              <w:t>անձի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համար</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ստանդարտ</w:t>
            </w:r>
            <w:proofErr w:type="spellEnd"/>
            <w:r w:rsidRPr="009D6553">
              <w:rPr>
                <w:rFonts w:ascii="GHEA Grapalat" w:hAnsi="GHEA Grapalat" w:cs="Calibri"/>
                <w:color w:val="000000"/>
                <w:sz w:val="22"/>
                <w:szCs w:val="22"/>
              </w:rPr>
              <w:t xml:space="preserve">,  2 </w:t>
            </w:r>
            <w:proofErr w:type="spellStart"/>
            <w:r w:rsidRPr="009D6553">
              <w:rPr>
                <w:rFonts w:ascii="GHEA Grapalat" w:hAnsi="GHEA Grapalat" w:cs="Calibri"/>
                <w:color w:val="000000"/>
                <w:sz w:val="22"/>
                <w:szCs w:val="22"/>
              </w:rPr>
              <w:t>անձի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համար</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նախատեսված</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Հյուրանոցը</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պետք</w:t>
            </w:r>
            <w:proofErr w:type="spellEnd"/>
            <w:r w:rsidRPr="009D6553">
              <w:rPr>
                <w:rFonts w:ascii="GHEA Grapalat" w:hAnsi="GHEA Grapalat" w:cs="Calibri"/>
                <w:color w:val="000000"/>
                <w:sz w:val="22"/>
                <w:szCs w:val="22"/>
              </w:rPr>
              <w:t xml:space="preserve"> է </w:t>
            </w:r>
            <w:proofErr w:type="spellStart"/>
            <w:r w:rsidRPr="009D6553">
              <w:rPr>
                <w:rFonts w:ascii="GHEA Grapalat" w:hAnsi="GHEA Grapalat" w:cs="Calibri"/>
                <w:color w:val="000000"/>
                <w:sz w:val="22"/>
                <w:szCs w:val="22"/>
              </w:rPr>
              <w:t>ապահովվի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հետևյալ</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պայմանները</w:t>
            </w:r>
            <w:proofErr w:type="spellEnd"/>
            <w:r w:rsidRPr="009D6553">
              <w:rPr>
                <w:rFonts w:ascii="GHEA Grapalat" w:hAnsi="GHEA Grapalat" w:cs="Calibri"/>
                <w:color w:val="000000"/>
                <w:sz w:val="22"/>
                <w:szCs w:val="22"/>
              </w:rPr>
              <w:t>՝</w:t>
            </w:r>
          </w:p>
          <w:p w14:paraId="2A52EEF3"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Յուրաքանչյուր անձին 1 մահճակալ,</w:t>
            </w:r>
          </w:p>
          <w:p w14:paraId="4AA5A06A"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Օդափոխման համակարգ,</w:t>
            </w:r>
          </w:p>
          <w:p w14:paraId="4F07EEEE"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Առանձնացված լոգախցիկ՝ մշտական տաք և սառը ջրով,</w:t>
            </w:r>
          </w:p>
          <w:p w14:paraId="7E65F3E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Շորերի պահարան,</w:t>
            </w:r>
          </w:p>
          <w:p w14:paraId="284BD8A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պարագաներ, հողաթափեր (ամենօրյա թարմացվող)</w:t>
            </w:r>
          </w:p>
          <w:p w14:paraId="00C2C3B4"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լվացվելու սրբիչներ (ամենօրյա թարմացվող)</w:t>
            </w:r>
          </w:p>
          <w:p w14:paraId="4ADA85B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Ինտերնետ, հեռուստացույց</w:t>
            </w:r>
          </w:p>
          <w:p w14:paraId="3C498A17"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Սենյակի մաքրությունը՝ ամենօրյա։</w:t>
            </w:r>
          </w:p>
          <w:p w14:paraId="6C435EE8" w14:textId="77777777" w:rsidR="001C5309" w:rsidRPr="009D6553" w:rsidRDefault="001C5309" w:rsidP="001C5309">
            <w:pPr>
              <w:autoSpaceDE w:val="0"/>
              <w:autoSpaceDN w:val="0"/>
              <w:adjustRightInd w:val="0"/>
              <w:ind w:left="360"/>
              <w:rPr>
                <w:rFonts w:ascii="Sylfaen" w:hAnsi="Sylfaen" w:cs="Arial-BoldMT"/>
                <w:b/>
                <w:bCs/>
                <w:sz w:val="22"/>
                <w:szCs w:val="22"/>
              </w:rPr>
            </w:pPr>
          </w:p>
          <w:p w14:paraId="6F9CE037" w14:textId="77777777" w:rsidR="001C5309" w:rsidRPr="009D6553" w:rsidRDefault="001C5309" w:rsidP="001C5309">
            <w:pPr>
              <w:autoSpaceDE w:val="0"/>
              <w:autoSpaceDN w:val="0"/>
              <w:adjustRightInd w:val="0"/>
              <w:rPr>
                <w:color w:val="000000"/>
                <w:sz w:val="22"/>
                <w:szCs w:val="22"/>
                <w:lang w:val="hy-AM"/>
              </w:rPr>
            </w:pPr>
            <w:r w:rsidRPr="009D6553">
              <w:rPr>
                <w:rFonts w:ascii="GHEA Grapalat" w:hAnsi="GHEA Grapalat" w:cs="Calibri"/>
                <w:color w:val="000000"/>
                <w:sz w:val="22"/>
                <w:szCs w:val="22"/>
                <w:lang w:val="hy-AM"/>
              </w:rPr>
              <w:t>Հյուրանոցը պետք է ապահովվի ներքոնշյալ պայմանները</w:t>
            </w:r>
            <w:r w:rsidRPr="009D6553">
              <w:rPr>
                <w:color w:val="000000"/>
                <w:sz w:val="22"/>
                <w:szCs w:val="22"/>
                <w:lang w:val="hy-AM"/>
              </w:rPr>
              <w:t>,</w:t>
            </w:r>
            <w:r w:rsidRPr="009D6553">
              <w:rPr>
                <w:rFonts w:ascii="GHEA Grapalat" w:hAnsi="GHEA Grapalat" w:cs="Calibri"/>
                <w:color w:val="000000"/>
                <w:sz w:val="22"/>
                <w:szCs w:val="22"/>
                <w:lang w:val="hy-AM"/>
              </w:rPr>
              <w:t xml:space="preserve"> որոնք ներառված են Ծառայության գնի մեջ</w:t>
            </w:r>
            <w:r w:rsidRPr="009D6553">
              <w:rPr>
                <w:color w:val="000000"/>
                <w:sz w:val="22"/>
                <w:szCs w:val="22"/>
                <w:lang w:val="hy-AM"/>
              </w:rPr>
              <w:t>․</w:t>
            </w:r>
          </w:p>
          <w:p w14:paraId="70529A95" w14:textId="77777777" w:rsidR="001C5309" w:rsidRPr="009D6553" w:rsidRDefault="001C5309" w:rsidP="001C5309">
            <w:pPr>
              <w:autoSpaceDE w:val="0"/>
              <w:autoSpaceDN w:val="0"/>
              <w:adjustRightInd w:val="0"/>
              <w:rPr>
                <w:rFonts w:ascii="GHEA Grapalat" w:hAnsi="GHEA Grapalat" w:cs="Calibri"/>
                <w:color w:val="000000"/>
                <w:sz w:val="22"/>
                <w:szCs w:val="22"/>
                <w:lang w:val="hy-AM"/>
              </w:rPr>
            </w:pPr>
          </w:p>
          <w:p w14:paraId="2C014908"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լողավազան՝ առնվազն 50 մ երկարությամբ, սաունա</w:t>
            </w:r>
          </w:p>
          <w:p w14:paraId="485B77F8"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մարզասրահ՝ ապահովված մարզման համար նախատեսված գույքով, </w:t>
            </w:r>
          </w:p>
          <w:p w14:paraId="78164A8B"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սեմինարի դահլիճ՝ սեղանով, աթոռներով, գրատախտակով, </w:t>
            </w:r>
          </w:p>
          <w:p w14:paraId="0A36B474"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թենիսի կորտ՝ փակ և բաց</w:t>
            </w:r>
          </w:p>
          <w:p w14:paraId="6FB586A7"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հանգստի սենյակներ,</w:t>
            </w:r>
          </w:p>
          <w:p w14:paraId="21FB9D92" w14:textId="77777777" w:rsidR="001C5309" w:rsidRPr="009D6553" w:rsidRDefault="001C5309" w:rsidP="001C5309">
            <w:pPr>
              <w:pStyle w:val="ListParagraph"/>
              <w:numPr>
                <w:ilvl w:val="0"/>
                <w:numId w:val="40"/>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ավտոկայանատեղի</w:t>
            </w:r>
          </w:p>
          <w:p w14:paraId="4CD8A8E7" w14:textId="77777777" w:rsidR="001C5309" w:rsidRPr="009D6553" w:rsidRDefault="001C5309" w:rsidP="001C5309">
            <w:p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Սպասարկող հյուրանոցը պետք է լինի վերանորոգված: Ծառայության ապահովումը ամբողջությամբ և բոլոր մասնակիցների համար պետք է իրականացվի մեկ վայրում։ </w:t>
            </w:r>
          </w:p>
          <w:p w14:paraId="2B7D8CE6" w14:textId="141ED18E" w:rsidR="001C5309" w:rsidRPr="009D6553" w:rsidRDefault="001C5309" w:rsidP="001C5309">
            <w:pPr>
              <w:autoSpaceDE w:val="0"/>
              <w:autoSpaceDN w:val="0"/>
              <w:adjustRightInd w:val="0"/>
              <w:jc w:val="both"/>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Ծառայությունը ներառում է  երեք անգամյա սնունդ, որը նախօրոք հարմաձայնեցվում է Պատվիրատուի հետ։</w:t>
            </w:r>
            <w:r w:rsidRPr="009D6553">
              <w:rPr>
                <w:rFonts w:ascii="Sylfaen" w:hAnsi="Sylfaen" w:cs="Arial-BoldMT"/>
                <w:b/>
                <w:bCs/>
                <w:sz w:val="22"/>
                <w:szCs w:val="22"/>
                <w:lang w:val="hy-AM"/>
              </w:rPr>
              <w:t xml:space="preserve"> </w:t>
            </w:r>
            <w:r w:rsidRPr="009D6553">
              <w:rPr>
                <w:rFonts w:ascii="GHEA Grapalat" w:hAnsi="GHEA Grapalat" w:cs="Calibri"/>
                <w:color w:val="000000"/>
                <w:sz w:val="22"/>
                <w:szCs w:val="22"/>
                <w:lang w:val="hy-AM"/>
              </w:rPr>
              <w:t xml:space="preserve">Սնունդը պետք է համապատասխանի անվտանգության նորմերին և սննդամթերքի անվտանգության ոլորտը կարգավորող տեխնիկական կանոնակարգերով </w:t>
            </w:r>
            <w:r w:rsidRPr="009D6553">
              <w:rPr>
                <w:rFonts w:ascii="GHEA Grapalat" w:hAnsi="GHEA Grapalat" w:cs="Calibri"/>
                <w:color w:val="000000"/>
                <w:sz w:val="22"/>
                <w:szCs w:val="22"/>
                <w:lang w:val="hy-AM"/>
              </w:rPr>
              <w:lastRenderedPageBreak/>
              <w:t>սահմանված պահանջներին: Սնունդը պետք է մատուցվի համապատասխան սպասքով (ըստ համապատասխան սննդամթերքի): Ընդ որումը սպասքը պետք է լինի ոչ միանգամյա օգտագործման՝ ափսեները</w:t>
            </w:r>
            <w:r w:rsidR="00612E94">
              <w:rPr>
                <w:rFonts w:ascii="GHEA Grapalat" w:hAnsi="GHEA Grapalat" w:cs="Calibri"/>
                <w:color w:val="000000"/>
                <w:sz w:val="22"/>
                <w:szCs w:val="22"/>
                <w:lang w:val="hy-AM"/>
              </w:rPr>
              <w:t xml:space="preserve"> </w:t>
            </w:r>
            <w:r w:rsidRPr="009D6553">
              <w:rPr>
                <w:rFonts w:ascii="GHEA Grapalat" w:hAnsi="GHEA Grapalat" w:cs="Calibri"/>
                <w:color w:val="000000"/>
                <w:sz w:val="22"/>
                <w:szCs w:val="22"/>
                <w:lang w:val="hy-AM"/>
              </w:rPr>
              <w:t>կերամիկական, դանակ, պատառաքաղ, գդալ՝ մետաղական, բաժակները ապակե և կերամիկական:</w:t>
            </w:r>
          </w:p>
          <w:p w14:paraId="0A930E01"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Ծառայությունը անհրաժեշտ է Հայաստանի Շախմատի ֆեդերացիայի ուսումնամարզական հավաքները անցկացնելու նպատակով։ </w:t>
            </w:r>
          </w:p>
          <w:p w14:paraId="468CE38D"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Օրերի ամրագրման համար համաձայնեցվում է առնվազն 20 օր առաջ։  </w:t>
            </w:r>
          </w:p>
          <w:p w14:paraId="260271FD" w14:textId="77777777" w:rsidR="001C5309" w:rsidRPr="009D6553"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Ծառայության մատուցման վայրը՝ Կոտայքի մարզ, ք</w:t>
            </w:r>
            <w:r w:rsidRPr="009D6553">
              <w:rPr>
                <w:color w:val="000000"/>
                <w:sz w:val="22"/>
                <w:szCs w:val="22"/>
                <w:lang w:val="hy-AM"/>
              </w:rPr>
              <w:t>․</w:t>
            </w:r>
            <w:r w:rsidRPr="009D6553">
              <w:rPr>
                <w:rFonts w:ascii="GHEA Grapalat" w:hAnsi="GHEA Grapalat" w:cs="Calibri"/>
                <w:color w:val="000000"/>
                <w:sz w:val="22"/>
                <w:szCs w:val="22"/>
                <w:lang w:val="hy-AM"/>
              </w:rPr>
              <w:t xml:space="preserve">Ծաղկաձոր, բարձր լեռնային դիրքում՝ ծովի մակերևույթից առնազն 1900Մ բարձրության վրա, անտառածածկ։  </w:t>
            </w:r>
          </w:p>
          <w:p w14:paraId="4B6D59F2" w14:textId="16F30115" w:rsidR="001C5309" w:rsidRPr="001C5309" w:rsidRDefault="001C5309" w:rsidP="001C5309">
            <w:pPr>
              <w:jc w:val="center"/>
              <w:rPr>
                <w:rFonts w:ascii="GHEA Grapalat" w:hAnsi="GHEA Grapalat"/>
                <w:sz w:val="20"/>
                <w:lang w:val="hy-AM"/>
              </w:rPr>
            </w:pP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742620C8" w14:textId="4466D7EA" w:rsidR="00114809" w:rsidRDefault="007678FA" w:rsidP="007678FA">
      <w:pPr>
        <w:jc w:val="both"/>
        <w:rPr>
          <w:rFonts w:ascii="GHEA Grapalat" w:hAnsi="GHEA Grapalat"/>
          <w:sz w:val="20"/>
          <w:lang w:val="hy-AM"/>
        </w:rPr>
      </w:pPr>
      <w:r w:rsidRPr="008B5603">
        <w:rPr>
          <w:rFonts w:ascii="GHEA Grapalat" w:hAnsi="GHEA Grapalat"/>
          <w:sz w:val="20"/>
          <w:lang w:val="hy-AM"/>
        </w:rPr>
        <w:t xml:space="preserve"> </w:t>
      </w:r>
    </w:p>
    <w:p w14:paraId="0E017186" w14:textId="77777777" w:rsidR="00114809" w:rsidRPr="002268CD" w:rsidRDefault="0011480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D6071C"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114809">
        <w:trPr>
          <w:trHeight w:val="1538"/>
        </w:trPr>
        <w:tc>
          <w:tcPr>
            <w:tcW w:w="1068"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24D56441" w:rsidR="007678FA" w:rsidRPr="00446CAB" w:rsidRDefault="0038523E" w:rsidP="00E53C12">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55111100/50</w:t>
            </w:r>
            <w:r w:rsidR="00446CAB">
              <w:rPr>
                <w:rFonts w:ascii="GHEA Grapalat" w:hAnsi="GHEA Grapalat" w:cs="Helvetica"/>
                <w:color w:val="333333"/>
                <w:sz w:val="20"/>
                <w:szCs w:val="21"/>
                <w:shd w:val="clear" w:color="auto" w:fill="FFFFFF"/>
                <w:lang w:val="hy-AM"/>
              </w:rPr>
              <w:t>6</w:t>
            </w:r>
          </w:p>
        </w:tc>
        <w:tc>
          <w:tcPr>
            <w:tcW w:w="1804"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6071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4A47" w14:textId="77777777" w:rsidR="003204AE" w:rsidRDefault="003204AE">
      <w:r>
        <w:separator/>
      </w:r>
    </w:p>
  </w:endnote>
  <w:endnote w:type="continuationSeparator" w:id="0">
    <w:p w14:paraId="0B3217E8" w14:textId="77777777" w:rsidR="003204AE" w:rsidRDefault="0032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BoldMT">
    <w:altName w:val="Arial"/>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C150" w14:textId="77777777" w:rsidR="003204AE" w:rsidRDefault="003204AE">
      <w:r>
        <w:separator/>
      </w:r>
    </w:p>
  </w:footnote>
  <w:footnote w:type="continuationSeparator" w:id="0">
    <w:p w14:paraId="5C919934" w14:textId="77777777" w:rsidR="003204AE" w:rsidRDefault="003204AE">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61</Pages>
  <Words>20660</Words>
  <Characters>117767</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91</cp:revision>
  <cp:lastPrinted>2018-02-16T07:12:00Z</cp:lastPrinted>
  <dcterms:created xsi:type="dcterms:W3CDTF">2025-03-04T12:43:00Z</dcterms:created>
  <dcterms:modified xsi:type="dcterms:W3CDTF">2026-02-23T07:09:00Z</dcterms:modified>
</cp:coreProperties>
</file>